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b/>
          <w:bCs/>
          <w:sz w:val="24"/>
          <w:szCs w:val="24"/>
        </w:rPr>
        <w:t>A tudatosság mint magasabb szintű létforma</w:t>
      </w:r>
    </w:p>
    <w:p>
      <w:pPr>
        <w:pStyle w:val="BodyText"/>
        <w:jc w:val="both"/>
        <w:rPr>
          <w:rFonts w:ascii="Calibri" w:hAnsi="Calibri"/>
          <w:sz w:val="24"/>
          <w:szCs w:val="24"/>
        </w:rPr>
      </w:pPr>
      <w:r>
        <w:rPr>
          <w:rFonts w:ascii="Calibri" w:hAnsi="Calibri"/>
          <w:sz w:val="24"/>
          <w:szCs w:val="24"/>
        </w:rPr>
        <w:t>A tudatosság egy magasabb szintű létforma, éteri kapcsolat a tudat emelkedettebb szféráival. Kifejezi lényünk azon részét, ahol a megismerés révén önmagunkra találunk, felismerjük isteni eredetünket, és rálépünk életünk valódi útjára – a szeretet és a tudás útjára. A tudatosság által kilépünk a duális világból, ahol a jó és a rossz ellentétei harcolnak, és belépünk az egységbe, ahol minden tapasztalat tanító erővé válik.</w:t>
      </w:r>
    </w:p>
    <w:p>
      <w:pPr>
        <w:pStyle w:val="BodyText"/>
        <w:jc w:val="both"/>
        <w:rPr>
          <w:rFonts w:ascii="Calibri" w:hAnsi="Calibri"/>
          <w:sz w:val="24"/>
          <w:szCs w:val="24"/>
        </w:rPr>
      </w:pPr>
      <w:r>
        <w:rPr>
          <w:rFonts w:ascii="Calibri" w:hAnsi="Calibri"/>
          <w:sz w:val="24"/>
          <w:szCs w:val="24"/>
        </w:rPr>
        <w:t>A tudatosság egy képesség is, amely lehetővé teszi, hogy másokat a szépségre, a harmóniára és az értékekre tanítsunk az élet minden területén. Általa megvalósíthatjuk azokat az eszméket, amelyeket spirituális vezetők évezredeken át álmodtak meg. Sajnos sokan nem képesek követni ezt az utat, mert nem ismerik fel belső értékeiket, és nem tudnak kapcsolódni velük született isteni képességeikhez.</w:t>
      </w:r>
    </w:p>
    <w:p>
      <w:pPr>
        <w:pStyle w:val="BodyText"/>
        <w:jc w:val="both"/>
        <w:rPr>
          <w:rFonts w:ascii="Calibri" w:hAnsi="Calibri"/>
          <w:sz w:val="24"/>
          <w:szCs w:val="24"/>
        </w:rPr>
      </w:pPr>
      <w:r>
        <w:rPr>
          <w:rFonts w:ascii="Calibri" w:hAnsi="Calibri"/>
          <w:sz w:val="24"/>
          <w:szCs w:val="24"/>
        </w:rPr>
        <w:t>Ahol nincs tudatosság, ott hanyatlás van, háború dúl, és nincs semmi, ami felépítené és megszépítené a világot. Ez a sötétség világa. Kiemelkedni belőle csak akkor lehet, ha a tudatosság lépcsőjén felfelé haladunk – tanulunk, dolgozunk, és olyan dolgokkal foglalkozunk, amelyek örömet okoznak. A szeretet, a tudás és a jólét világába kell belépnünk.</w:t>
      </w:r>
    </w:p>
    <w:p>
      <w:pPr>
        <w:pStyle w:val="BodyText"/>
        <w:jc w:val="both"/>
        <w:rPr>
          <w:rFonts w:ascii="Calibri" w:hAnsi="Calibri"/>
          <w:sz w:val="24"/>
          <w:szCs w:val="24"/>
        </w:rPr>
      </w:pPr>
      <w:r>
        <w:rPr>
          <w:rFonts w:ascii="Calibri" w:hAnsi="Calibri"/>
          <w:sz w:val="24"/>
          <w:szCs w:val="24"/>
        </w:rPr>
        <w:t>A modern világ tudatossága jelentősen megváltozott az elmúlt évezredekhez képest. A technológia megjelenésével olyan energiák és tudati minták jelentek meg, amelyek másképp gondolkodnak a létről. Számukra a tudás vált elsődlegessé, nem a szeretet. A modern kor komplex rendszereket hozott létre – például a pénzügyi rendszert –, amelyek összeomlása súlyos következményekkel járhat. Ez is mutatja, hogy a világ jelenleg inkább az anyag és az információ köré szerveződik, miközben sokan jól élnek, mások sérülnek ebben a rendszerben.</w:t>
      </w:r>
    </w:p>
    <w:p>
      <w:pPr>
        <w:pStyle w:val="BodyText"/>
        <w:jc w:val="both"/>
        <w:rPr>
          <w:rFonts w:ascii="Calibri" w:hAnsi="Calibri"/>
          <w:sz w:val="24"/>
          <w:szCs w:val="24"/>
        </w:rPr>
      </w:pPr>
      <w:r>
        <w:rPr>
          <w:rFonts w:ascii="Calibri" w:hAnsi="Calibri"/>
          <w:sz w:val="24"/>
          <w:szCs w:val="24"/>
        </w:rPr>
        <w:t>A valódi kihívás az egyensúly megteremtése: a lelki, szellemi és tudati világ, valamint az anyagi valóság közötti harmónia. Ha ez nem sikerül, a rendszer összeomlik, és új, magasabb szintű struktúrára lesz szükség. A pénz jelenlegi formája ösztönöz, jutalmaz, megélhetést biztosít – de ha nem tudja szolgálni az emberi méltóságot, akkor a tudatosság új rendszert fog teremteni. Például olyan „elosztóhelyeket”, ahol napi munkáért cserébe mindenki hozzáférhet az alapvető javakhoz.</w:t>
      </w:r>
    </w:p>
    <w:p>
      <w:pPr>
        <w:pStyle w:val="BodyText"/>
        <w:jc w:val="both"/>
        <w:rPr>
          <w:rFonts w:ascii="Calibri" w:hAnsi="Calibri"/>
          <w:sz w:val="24"/>
          <w:szCs w:val="24"/>
        </w:rPr>
      </w:pPr>
      <w:r>
        <w:rPr>
          <w:rFonts w:ascii="Calibri" w:hAnsi="Calibri"/>
          <w:sz w:val="24"/>
          <w:szCs w:val="24"/>
        </w:rPr>
        <w:t>A tudatosság emelésében kulcsszerepet játszanak az egyházak, a média, az orvosok és a gyógyítók. Ők a szeretet hírnökei, akik a hibás rendszerekből fakadó problémákat gyógyítják. Hozzájárulnak ahhoz, hogy az emberiség magasabb tudati szintre lépjen, ahol a pénz nem cél, hanem eszköz a gyógyulás és a fejlődés szolgálatában.</w:t>
      </w:r>
    </w:p>
    <w:p>
      <w:pPr>
        <w:pStyle w:val="BodyText"/>
        <w:jc w:val="both"/>
        <w:rPr>
          <w:rFonts w:ascii="Calibri" w:hAnsi="Calibri"/>
          <w:sz w:val="24"/>
          <w:szCs w:val="24"/>
        </w:rPr>
      </w:pPr>
      <w:r>
        <w:rPr>
          <w:rFonts w:ascii="Calibri" w:hAnsi="Calibri"/>
          <w:sz w:val="24"/>
          <w:szCs w:val="24"/>
        </w:rPr>
        <w:t>A jövő tudatosságához hozzátartozik a gyermekek nevelése is – olyan tudással kell őket felruházni, amely túlmutat a jelenlegi rendszerek határain. A diplomák nemcsak papírok, hanem kulcsok egy új világ megteremtéséhez. Az új generáció feladata, hogy helyrehozza mindazt, amit az előző korszakok elrontottak.</w:t>
      </w:r>
    </w:p>
    <w:p>
      <w:pPr>
        <w:pStyle w:val="BodyText"/>
        <w:jc w:val="both"/>
        <w:rPr>
          <w:rFonts w:ascii="Calibri" w:hAnsi="Calibri"/>
          <w:sz w:val="24"/>
          <w:szCs w:val="24"/>
        </w:rPr>
      </w:pPr>
      <w:r>
        <w:rPr>
          <w:rFonts w:ascii="Calibri" w:hAnsi="Calibri"/>
          <w:sz w:val="24"/>
          <w:szCs w:val="24"/>
        </w:rPr>
        <w:t>Ha nem élünk tudatosan, emberi robotokká válunk, akik rutinból működnek, és nem képesek új gondolatokat teremteni. A tudatosság tehát kreativitás, teremtés, belső látás. Csak az léphet be a magasabb szintű tudatosságba, aki képes a teremtést magas szinten művelni – szeretettel, bölcsességgel és felelősséggel.</w:t>
      </w:r>
    </w:p>
    <w:p>
      <w:pPr>
        <w:pStyle w:val="Normal"/>
        <w:jc w:val="both"/>
        <w:rPr>
          <w:rFonts w:ascii="Calibri" w:hAnsi="Calibri"/>
          <w:sz w:val="24"/>
          <w:szCs w:val="24"/>
        </w:rPr>
      </w:pPr>
      <w:r>
        <w:rPr>
          <w:rFonts w:ascii="Calibri" w:hAnsi="Calibri"/>
          <w:sz w:val="24"/>
          <w:szCs w:val="24"/>
        </w:rPr>
      </w:r>
    </w:p>
    <w:p>
      <w:pPr>
        <w:pStyle w:val="Normal"/>
        <w:spacing w:before="0" w:after="160"/>
        <w:jc w:val="both"/>
        <w:rPr>
          <w:rFonts w:ascii="Calibri" w:hAnsi="Calibri"/>
          <w:sz w:val="24"/>
          <w:szCs w:val="24"/>
        </w:rPr>
      </w:pPr>
      <w:r>
        <w:rPr>
          <w:rFonts w:ascii="Calibri" w:hAnsi="Calibri"/>
          <w:sz w:val="24"/>
          <w:szCs w:val="24"/>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8"/>
        <w:lang w:val="hu-HU" w:eastAsia="en-US" w:bidi="th-TH"/>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65</TotalTime>
  <Application>LibreOffice/24.2.4.2$Windows_X86_64 LibreOffice_project/51a6219feb6075d9a4c46691dcfe0cd9c4fff3c2</Application>
  <AppVersion>15.0000</AppVersion>
  <Pages>2</Pages>
  <Words>445</Words>
  <Characters>2720</Characters>
  <CharactersWithSpaces>3162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2016-10-12T10:28:00Z</dcterms:created>
  <dc:creator>Gyongyi Baksay</dc:creator>
  <dc:description/>
  <dc:language>hu-HU</dc:language>
  <cp:lastModifiedBy/>
  <cp:lastPrinted>2016-10-12T10:15:00Z</cp:lastPrinted>
  <dcterms:modified xsi:type="dcterms:W3CDTF">2025-08-12T09:24:28Z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