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lineRule="auto" w:line="240" w:before="240" w:after="120"/>
        <w:jc w:val="both"/>
        <w:rPr>
          <w:rFonts w:ascii="Calibri" w:hAnsi="Calibri"/>
          <w:sz w:val="24"/>
          <w:szCs w:val="24"/>
        </w:rPr>
      </w:pPr>
      <w:r>
        <w:rPr>
          <w:rFonts w:ascii="Calibri" w:hAnsi="Calibri"/>
          <w:sz w:val="24"/>
          <w:szCs w:val="24"/>
        </w:rPr>
        <w:t>The Transcendent and the Apocalypse Energies</w:t>
      </w:r>
    </w:p>
    <w:p>
      <w:pPr>
        <w:pStyle w:val="Heading1"/>
        <w:bidi w:val="0"/>
        <w:spacing w:lineRule="auto" w:line="240"/>
        <w:jc w:val="both"/>
        <w:rPr>
          <w:rFonts w:ascii="Calibri" w:hAnsi="Calibri"/>
          <w:b w:val="false"/>
          <w:bCs w:val="false"/>
          <w:sz w:val="24"/>
          <w:szCs w:val="24"/>
        </w:rPr>
      </w:pPr>
      <w:r>
        <w:rPr>
          <w:rFonts w:ascii="Calibri" w:hAnsi="Calibri"/>
          <w:b w:val="false"/>
          <w:bCs w:val="false"/>
          <w:sz w:val="24"/>
          <w:szCs w:val="24"/>
        </w:rPr>
        <w:t>The energies of the transcendent world and other non-human entities have entered human life because the balance of the visible material world has been disrupted. These energies are now with us to heal humanity from apocalyptic afflictions. The forces of good and evil have joined together to create a better, restored world for humankind. After the “collapse,” everyone longs for peace. Thus, even dark energies are no longer “demonic”: Lucifer becomes a bearer of light. He is a powerful energy of great knowledge who once rebelled against the gods, yet he realized that endless battles would bring destruction to all. Therefore, he stopped and chose to stand beside humanity.</w:t>
      </w:r>
    </w:p>
    <w:p>
      <w:pPr>
        <w:pStyle w:val="BodyText"/>
        <w:bidi w:val="0"/>
        <w:spacing w:lineRule="auto" w:line="240"/>
        <w:jc w:val="both"/>
        <w:rPr>
          <w:rFonts w:ascii="Calibri" w:hAnsi="Calibri"/>
          <w:sz w:val="24"/>
          <w:szCs w:val="24"/>
        </w:rPr>
      </w:pPr>
      <w:r>
        <w:rPr>
          <w:rFonts w:ascii="Calibri" w:hAnsi="Calibri"/>
          <w:sz w:val="24"/>
          <w:szCs w:val="24"/>
        </w:rPr>
        <w:tab/>
        <w:t>Struggles rage over who will lead the world. We live in an era when dark energies seek to seize power—the “hand of the devil” reaching for leadership. Yet love and knowledge are the only remedies for our ailing world. We must strive to enrich ourselves with knowledge, for knowledge is desired and cherished by all. Where knowledge is present, love also appears, and this union has the power to heal the world.</w:t>
      </w:r>
    </w:p>
    <w:p>
      <w:pPr>
        <w:pStyle w:val="BodyText"/>
        <w:bidi w:val="0"/>
        <w:spacing w:lineRule="auto" w:line="240"/>
        <w:jc w:val="both"/>
        <w:rPr>
          <w:rFonts w:ascii="Calibri" w:hAnsi="Calibri"/>
          <w:sz w:val="24"/>
          <w:szCs w:val="24"/>
        </w:rPr>
      </w:pPr>
      <w:r>
        <w:rPr>
          <w:rFonts w:ascii="Calibri" w:hAnsi="Calibri"/>
          <w:sz w:val="24"/>
          <w:szCs w:val="24"/>
        </w:rPr>
        <w:tab/>
        <w:t xml:space="preserve">If we turned to God with faith and followed His teachings, we could live more joyfully and healthily. Each day we must strive to connect to </w:t>
      </w:r>
      <w:r>
        <w:rPr>
          <w:rFonts w:ascii="Calibri" w:hAnsi="Calibri"/>
          <w:sz w:val="24"/>
          <w:szCs w:val="24"/>
        </w:rPr>
        <w:t>this</w:t>
      </w:r>
      <w:r>
        <w:rPr>
          <w:rFonts w:ascii="Calibri" w:hAnsi="Calibri"/>
          <w:sz w:val="24"/>
          <w:szCs w:val="24"/>
        </w:rPr>
        <w:t xml:space="preserve"> higher level of consciousness, where great and benevolent energies surround us. Primitive existence leads only to decay, and conflict likewise brings destruction. Although the struggle for life cannot be avoided, we must recognize where to draw the boundary. We must weigh who we are and who we may become if we do not cease our belligerent behavior. With those we can, we must make peace, so that we may advance to a higher stage of development.</w:t>
      </w:r>
    </w:p>
    <w:p>
      <w:pPr>
        <w:pStyle w:val="BodyText"/>
        <w:bidi w:val="0"/>
        <w:spacing w:lineRule="auto" w:line="240"/>
        <w:jc w:val="both"/>
        <w:rPr>
          <w:rFonts w:ascii="Calibri" w:hAnsi="Calibri"/>
          <w:sz w:val="24"/>
          <w:szCs w:val="24"/>
        </w:rPr>
      </w:pPr>
      <w:r>
        <w:rPr>
          <w:rFonts w:ascii="Calibri" w:hAnsi="Calibri"/>
          <w:sz w:val="24"/>
          <w:szCs w:val="24"/>
        </w:rPr>
        <w:tab/>
        <w:t>It is therefore a clear conclusion that the appearance of these energies in the human world is both a sign of disrupted balance and an opportunity: the alliance of good and evil shows that destruction can be avoided if we act together. Knowledge and love, complementing one another, can heal the world, and humanity’s ascension can only be realized through conscious choices and peaceful cooperation.</w:t>
      </w:r>
    </w:p>
    <w:p>
      <w:pPr>
        <w:pStyle w:val="BodyText"/>
        <w:bidi w:val="0"/>
        <w:spacing w:lineRule="auto" w:line="240"/>
        <w:jc w:val="both"/>
        <w:rPr>
          <w:rFonts w:ascii="Calibri" w:hAnsi="Calibri"/>
          <w:sz w:val="24"/>
          <w:szCs w:val="24"/>
        </w:rPr>
      </w:pPr>
      <w:r>
        <w:rPr>
          <w:rFonts w:ascii="Calibri" w:hAnsi="Calibri"/>
          <w:sz w:val="24"/>
          <w:szCs w:val="24"/>
        </w:rPr>
        <w:tab/>
        <w:t>The new world we long for does not arrive from outside—it is born within us. It becomes reality when we unite the light of our knowledge with the warmth of our love. Thus, transcendent energies bring not destruction but rebirth: a world where peace, wisdom, and love reign.</w:t>
      </w:r>
    </w:p>
    <w:p>
      <w:pPr>
        <w:pStyle w:val="Normal"/>
        <w:bidi w:val="0"/>
        <w:spacing w:lineRule="auto" w:line="24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LibreOffice/24.2.4.2$Windows_X86_64 LibreOffice_project/51a6219feb6075d9a4c46691dcfe0cd9c4fff3c2</Application>
  <AppVersion>15.0000</AppVersion>
  <Pages>1</Pages>
  <Words>405</Words>
  <Characters>1998</Characters>
  <CharactersWithSpaces>2399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2025-12-05T01:46:31Z</dcterms:created>
  <dc:creator/>
  <dc:description/>
  <dc:language>hu-HU</dc:language>
  <cp:lastModifiedBy/>
  <cp:lastPrinted>2025-12-05T02:22:57Z</cp:lastPrinted>
  <dcterms:modified xsi:type="dcterms:W3CDTF">2025-12-05T02:14:15Z</dcterms:modified>
  <cp:revision>2</cp:revision>
  <dc:subject/>
  <dc:title/>
</cp:coreProperties>
</file>