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9"/>
          <w:tab w:val="left" w:pos="884" w:leader="none"/>
        </w:tabs>
        <w:bidi w:val="0"/>
        <w:spacing w:before="24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 xml:space="preserve">A </w:t>
      </w:r>
      <w:r>
        <w:rPr>
          <w:rStyle w:val="Strong"/>
          <w:rFonts w:ascii="Calibri" w:hAnsi="Calibri"/>
          <w:b/>
          <w:bCs/>
          <w:sz w:val="24"/>
          <w:szCs w:val="24"/>
        </w:rPr>
        <w:t>jövő vezetői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A gyermekekben rejlik minden nemzet legnagyobb </w:t>
      </w:r>
      <w:r>
        <w:rPr>
          <w:rFonts w:ascii="Calibri" w:hAnsi="Calibri"/>
        </w:rPr>
        <w:t>reménye</w:t>
      </w:r>
      <w:r>
        <w:rPr>
          <w:rFonts w:ascii="Calibri" w:hAnsi="Calibri"/>
        </w:rPr>
        <w:t>: bennük születik újjá a jövő, és általuk válik lehetővé, hogy egy ország megszabaduljon a múlt terheitől. A magyar valóság felemelése is az ő kezükben van, hiszen ők képesek új alapokra helyezni mindazt, amit ma még törékenynek látunk. A jövő vezetőinek nemcsak tudással, hanem szilárd erkölcsi tartással is rendelkezniük kell. Feladatuk nem az uralkodás, hanem a szolgálat: az emberek, a közösség és a haza iránti felelősség vállalása. Csak olyan fiatalokra lesz szükségünk, akik az idősek tapasztalatára támaszkodva képesek lesznek újjáépíteni az országot.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jó vezetők nevelésének alapja az olyan oktatási intézmények létrehozása, ahol a tudás mellett etikát, szeretetet és emberséget is tanítanak. Ebben kiemelt szerepe lehet az egyháznak, amely olyan iskolákat és egyetemeket hozhat létre, ahol a szellemi fejlődés és a lelki nevelés egymást erősítik. Az ehhez szükséges támogatás akár a pápától is érkezhetne, akit érdemes lenne Magyarországra hívni, hogy áldásával és segítségével támogassa ezt a nemes célt.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bölcsesség és a fiatalság ereje együtt teremtheti meg azt az egyensúlyt, amelyre egy ország felemelkedése épülhet. Az idősek útmutatása nélkül a fiatalok lendülete könnyen irányt téveszthet, ugyanakkor a fiatalok tiszta látása nélkül a múlt tapasztalata sem tud megújulni. A vezetővé válás útja ezért nem csupán tanulás, hanem jellemformálás is: annak elsajátítása, hogyan lehet tisztességgel, alázattal és emberséggel élni.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hitre és szeretetre épülő nevelés olyan embereket formál, akik képesek meghallani a múlt tanításait, és közben bátran építik a jövőt. A spiritualitás összeköti az embert a legmagasabb önvalójával, és megtanítja, hogy a hatalom nem öncél, hanem eszköz a közjó szolgálatában. Az ilyen értékekre épülő iskolákból kerülnek ki azok a vezetők, akik egyszerre bölcsek, erősek és emberségesek.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kultúra, a hagyomány és a közösség ereje mind hozzájárul ahhoz, hogy a fiatalok megértsék, kik voltunk, kik vagyunk, és kik lehetünk. A művészet és a zene hidat épít emberek és nemzetek között, a hagyomány pedig összeköt bennünket őseinkkel, és emlékeztet arra, hogy a múlt értékei nélkül nincs jövő.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fiataloknak olyan példaképekre van szükségük, akik életükkel mutatják meg, mit jelent felelősséget vállalni a közösségért. Ha a gyermekeket szeretettel, tudással és jó példával neveljük, a jövő vezetői nemcsak erősek, hanem emberségesek is lesznek. A magyar jövő akkor válik valóra, ha felismerjük bennük a jövő építőit, és megadjuk számukra mindazt, amire szükségük van. Így nőhet fel egy olyan nemzedék, amely képes felemelni az országot, és új, szebb világot teremteni mindannyiunk számára.</w:t>
      </w:r>
    </w:p>
    <w:p>
      <w:pPr>
        <w:pStyle w:val="BodyText"/>
        <w:tabs>
          <w:tab w:val="clear" w:pos="709"/>
          <w:tab w:val="left" w:pos="884" w:leader="none"/>
        </w:tabs>
        <w:bidi w:val="0"/>
        <w:spacing w:before="0" w:after="140"/>
        <w:jc w:val="both"/>
        <w:rPr>
          <w:rStyle w:val="Strong"/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LibreOffice/24.2.4.2$Windows_X86_64 LibreOffice_project/51a6219feb6075d9a4c46691dcfe0cd9c4fff3c2</Application>
  <AppVersion>15.0000</AppVersion>
  <Pages>1</Pages>
  <Words>393</Words>
  <Characters>2307</Characters>
  <CharactersWithSpaces>2698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2026-02-14T09:18:27Z</dcterms:created>
  <dc:creator/>
  <dc:description/>
  <dc:language>hu-HU</dc:language>
  <cp:lastModifiedBy/>
  <cp:lastPrinted>2026-02-14T10:56:52Z</cp:lastPrinted>
  <dcterms:modified xsi:type="dcterms:W3CDTF">2026-02-14T10:44:33Z</dcterms:modified>
  <cp:revision>5</cp:revision>
  <dc:subject/>
  <dc:title/>
</cp:coreProperties>
</file>