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Style w:val="Strong"/>
          <w:rFonts w:ascii="Calibri" w:hAnsi="Calibri"/>
          <w:b/>
          <w:bCs/>
          <w:sz w:val="24"/>
          <w:szCs w:val="24"/>
        </w:rPr>
        <w:t>Job Creation</w:t>
      </w:r>
    </w:p>
    <w:p>
      <w:pPr>
        <w:pStyle w:val="BodyText"/>
        <w:bidi w:val="0"/>
        <w:ind w:hanging="0" w:left="0" w:right="0"/>
        <w:jc w:val="both"/>
        <w:rPr>
          <w:rFonts w:ascii="Calibri" w:hAnsi="Calibri"/>
          <w:sz w:val="24"/>
          <w:szCs w:val="24"/>
        </w:rPr>
      </w:pPr>
      <w:r>
        <w:rPr>
          <w:rFonts w:ascii="Calibri" w:hAnsi="Calibri"/>
          <w:sz w:val="24"/>
          <w:szCs w:val="24"/>
        </w:rPr>
        <w:t>For the development of society, it is essential to build a social civil sector composed of nonprofit aid organizations supported by the state. Although such a nonprofit system may seem utopian to some at present, in a stronger economic future the maintenance and expansion of these organizations could become fully realistic.</w:t>
      </w:r>
    </w:p>
    <w:p>
      <w:pPr>
        <w:pStyle w:val="BodyText"/>
        <w:bidi w:val="0"/>
        <w:ind w:hanging="0" w:left="0" w:right="0"/>
        <w:jc w:val="both"/>
        <w:rPr>
          <w:rFonts w:ascii="Calibri" w:hAnsi="Calibri"/>
          <w:sz w:val="24"/>
          <w:szCs w:val="24"/>
        </w:rPr>
      </w:pPr>
      <w:r>
        <w:rPr>
          <w:rFonts w:ascii="Calibri" w:hAnsi="Calibri"/>
          <w:sz w:val="24"/>
          <w:szCs w:val="24"/>
        </w:rPr>
        <w:tab/>
        <w:t>Supporting disadvantaged and impoverished social groups is of utmost importance. Reducing unemployment must be a primary goal, as stable employment provides not only financial security but also self</w:t>
        <w:noBreakHyphen/>
        <w:t>esteem and social integration.</w:t>
      </w:r>
    </w:p>
    <w:p>
      <w:pPr>
        <w:pStyle w:val="BodyText"/>
        <w:bidi w:val="0"/>
        <w:ind w:hanging="0" w:left="0" w:right="0"/>
        <w:jc w:val="both"/>
        <w:rPr>
          <w:rFonts w:ascii="Calibri" w:hAnsi="Calibri"/>
          <w:sz w:val="24"/>
          <w:szCs w:val="24"/>
        </w:rPr>
      </w:pPr>
      <w:r>
        <w:rPr>
          <w:rFonts w:ascii="Calibri" w:hAnsi="Calibri"/>
          <w:sz w:val="24"/>
          <w:szCs w:val="24"/>
        </w:rPr>
        <w:tab/>
        <w:t>It is necessary to create workplaces that align with the mindset and personality of Hungarian people. This requires engineering and organizational processes that make it easier for new employees to learn and adapt. The hiring process may be based on educational qualifications as well as intelligence and psychological aptitude assessments, helping to match individuals with the most suitable job roles.</w:t>
      </w:r>
    </w:p>
    <w:p>
      <w:pPr>
        <w:pStyle w:val="BodyText"/>
        <w:bidi w:val="0"/>
        <w:ind w:hanging="0" w:left="0" w:right="0"/>
        <w:jc w:val="both"/>
        <w:rPr>
          <w:rFonts w:ascii="Calibri" w:hAnsi="Calibri"/>
          <w:sz w:val="24"/>
          <w:szCs w:val="24"/>
        </w:rPr>
      </w:pPr>
      <w:r>
        <w:rPr>
          <w:rFonts w:ascii="Calibri" w:hAnsi="Calibri"/>
          <w:sz w:val="24"/>
          <w:szCs w:val="24"/>
        </w:rPr>
        <w:tab/>
        <w:t>New employees would be hired for a six</w:t>
        <w:noBreakHyphen/>
        <w:t>month probationary period, giving them the opportunity to demonstrate their abilities. Those who are unable to keep their job due to health or psychological reasons would be eligible for one year of social support. After this period, the family doctor’s professional assessment would determine whether an extension is necessary or whether the individual is ready to return to the workforce. Extensions would be available for an additional six months.</w:t>
      </w:r>
    </w:p>
    <w:p>
      <w:pPr>
        <w:pStyle w:val="BodyText"/>
        <w:bidi w:val="0"/>
        <w:ind w:hanging="0" w:left="0" w:right="0"/>
        <w:jc w:val="both"/>
        <w:rPr>
          <w:rFonts w:ascii="Calibri" w:hAnsi="Calibri"/>
          <w:sz w:val="24"/>
          <w:szCs w:val="24"/>
        </w:rPr>
      </w:pPr>
      <w:r>
        <w:rPr>
          <w:rFonts w:ascii="Calibri" w:hAnsi="Calibri"/>
          <w:sz w:val="24"/>
          <w:szCs w:val="24"/>
        </w:rPr>
        <w:tab/>
        <w:t>The minimum wage would be set uniformly at 250,000 HUF per month, ensuring basic living conditions and a dignified standard of life for workers.</w:t>
      </w:r>
    </w:p>
    <w:p>
      <w:pPr>
        <w:pStyle w:val="BodyText"/>
        <w:bidi w:val="0"/>
        <w:ind w:hanging="0" w:left="0" w:right="0"/>
        <w:jc w:val="both"/>
        <w:rPr>
          <w:rFonts w:ascii="Calibri" w:hAnsi="Calibri"/>
          <w:sz w:val="24"/>
          <w:szCs w:val="24"/>
        </w:rPr>
      </w:pPr>
      <w:r>
        <w:rPr>
          <w:rFonts w:ascii="Calibri" w:hAnsi="Calibri"/>
          <w:sz w:val="24"/>
          <w:szCs w:val="24"/>
        </w:rPr>
        <w:tab/>
        <w:t>Job creation, training and social security are mutually reinforcing pillars. When a country succeeds in building a system in which everyone can find work suited to their abilities, where those in need receive support, and where training opportunities for advancement are accessible, true social progress can take place. A stable job is not merely an economic factor—it is the foundation of human dignity and confidence. Such a system can help Hungary become a stronger, fairer and more cohesive society, where every individual has the opportunity to grow and build a secure future.</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LibreOffice/24.2.4.2$Windows_X86_64 LibreOffice_project/51a6219feb6075d9a4c46691dcfe0cd9c4fff3c2</Application>
  <AppVersion>15.0000</AppVersion>
  <Pages>1</Pages>
  <Words>337</Words>
  <Characters>1854</Characters>
  <CharactersWithSpaces>2188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2026-02-14T18:15:02Z</dcterms:created>
  <dc:creator/>
  <dc:description/>
  <dc:language>hu-HU</dc:language>
  <cp:lastModifiedBy/>
  <cp:lastPrinted>2026-02-14T18:23:04Z</cp:lastPrinted>
  <dcterms:modified xsi:type="dcterms:W3CDTF">2026-02-14T18:29:09Z</dcterms:modified>
  <cp:revision>2</cp:revision>
  <dc:subject/>
  <dc:title/>
</cp:coreProperties>
</file>