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Tudati utazás</w:t>
      </w:r>
    </w:p>
    <w:p>
      <w:pPr>
        <w:pStyle w:val="BodyText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 tudat egy finom energetikai mező, amely gondolkodásunkhoz, érzékelésünkhöz és beszédünkhöz szükséges információkat hordozza. Olyan, mint agyműködésünk „információs kódja”: a mintázat, amely meghatározza, hogyan dolgozzuk fel a világot. Érzékszerveinkkel együtt a tudat határozza meg, mit érzünk és mit észlelünk egy adott pillanatban; minden élmény ezen a belső szűrőn keresztül jut el hozzánk.</w:t>
      </w:r>
    </w:p>
    <w:p>
      <w:pPr>
        <w:pStyle w:val="BodyText"/>
        <w:ind w:hanging="0" w:left="0" w:right="0"/>
        <w:jc w:val="both"/>
        <w:rPr/>
      </w:pPr>
      <w:r>
        <w:rPr/>
        <w:tab/>
        <w:t>Képességeink nagyrészt tudati mezőnk fejlettségétől függnek. Léteznek különböző típusú tudati mezők: a kreatív, teremtő tudat, amely az alkotást és a fogalmazást segíti, vagy a memóriaalapú tudat, amely a megjegyzésért és az emlékezésért felel.</w:t>
      </w:r>
    </w:p>
    <w:p>
      <w:pPr>
        <w:pStyle w:val="BodyText"/>
        <w:ind w:hanging="0" w:left="0" w:right="0"/>
        <w:jc w:val="both"/>
        <w:rPr/>
      </w:pPr>
      <w:r>
        <w:rPr/>
        <w:tab/>
        <w:t>A tudat segítségével képesek vagyunk ráhangolódni ezekre a mezőkre, mintha csatornákat váltanánk. A csatornázás tulajdonképpen tudati utazás egyik állapotból a másikba, ahol az agy különböző frekvenciákra hangolódik. Ide tartoznak a módosult tudatállapotok – az alvás, a hipnózis, a meditáció – és az éber állapotok is.</w:t>
      </w:r>
    </w:p>
    <w:p>
      <w:pPr>
        <w:pStyle w:val="BodyText"/>
        <w:ind w:hanging="0" w:left="0" w:right="0"/>
        <w:jc w:val="both"/>
        <w:rPr/>
      </w:pPr>
      <w:r>
        <w:rPr/>
        <w:tab/>
        <w:t>A tudati utazás során olyan valóságokba léphetünk be, amelyek egyelőre csak a gondolatok világában léteznek. Ez a lehetőségek tere, a valószínűségi potenciál, amelyből később a fizikai élet formát ölt. Gondolatainkkal és szavainkkal ebben a térben járunk, és ezzel formáljuk a jövőnket. Életünket úgy képzelhetjük el, mint egy nyitott könyvet, amelyet tudatunk ír: mi választjuk ki a helyszíneket, és mi írjuk a történetet.</w:t>
      </w:r>
    </w:p>
    <w:p>
      <w:pPr>
        <w:pStyle w:val="BodyText"/>
        <w:ind w:hanging="0" w:left="0" w:right="0"/>
        <w:jc w:val="both"/>
        <w:rPr/>
      </w:pPr>
      <w:r>
        <w:rPr/>
        <w:tab/>
        <w:t>Döntéseink azok, amelyek elképzeléseinket a valóságba ágyazzák. A cselekvés hatalma bennünk van: minden emberben ott él az alkotó erő. Ha szeretetet táplálunk önmagunk és mások iránt, pozitív teret hozunk létre, és a világ is pozitív választ ad. Ha viszont negatív érzéseket küldünk mások felé, negatív eseményeket vonzunk be, és életünk küzdelemmé válik. Tudati utazásunk így válhat hullámvasúttá, ahol az ellentétek – az igen és a nem – folyamatosan versengenek egymással.</w:t>
      </w:r>
    </w:p>
    <w:p>
      <w:pPr>
        <w:pStyle w:val="BodyText"/>
        <w:ind w:hanging="0" w:left="0" w:right="0"/>
        <w:jc w:val="both"/>
        <w:rPr/>
      </w:pPr>
      <w:r>
        <w:rPr/>
        <w:tab/>
        <w:t>A modern világban sokan összekeverik a gondolati valóságot az anyagi világgal. A könyvek, a mobiltelefon, az internet és a televízió mind virtuális tereket hoznak létre, amelyek erősen hatnak tudati mezőnkre, és jelentősen befolyásolják döntéseinket, valamint azt, kik leszünk mint fizikai létezők és teremtők.</w:t>
      </w:r>
    </w:p>
    <w:p>
      <w:pPr>
        <w:pStyle w:val="BodyText"/>
        <w:ind w:hanging="0" w:left="0" w:right="0"/>
        <w:jc w:val="both"/>
        <w:rPr/>
      </w:pPr>
      <w:r>
        <w:rPr/>
        <w:tab/>
        <w:t>A tudati utazás végén mindig önmagunkhoz érkezünk vissza. Minden gondolat, érzés és belső kép egy-egy lépés azon az úton, amelyen a létezésünket formáljuk. A tudat nem csupán megfigyelője, hanem alkotója is annak a világnak, amelyben élünk. Ahogy egyre mélyebbre merülünk saját belső tereinkben, úgy válik világosabbá, hogy életünk nem véletlenek sorozata, hanem választások és felismerések finom szövedéke.</w:t>
      </w:r>
    </w:p>
    <w:p>
      <w:pPr>
        <w:pStyle w:val="BodyText"/>
        <w:ind w:hanging="0" w:left="0" w:right="0"/>
        <w:jc w:val="both"/>
        <w:rPr/>
      </w:pPr>
      <w:r>
        <w:rPr/>
        <w:tab/>
        <w:t>A tudati utazás megtanít arra, hogy a valóság nem kívülről érkezik, hanem belőlünk indul ki. A szeretet, a figyelem, a hála és a tudatosság olyan erők, amelyek képesek átformálni a világot körülöttünk. Amikor harmóniát teremtünk önmagunkban, a külvilág is visszatükrözi ezt a harmóniát. Amikor békét hordozunk a szívünkben, a világ is békésebbé válik számunkra.</w:t>
      </w:r>
    </w:p>
    <w:p>
      <w:pPr>
        <w:pStyle w:val="BodyText"/>
        <w:spacing w:before="0" w:after="140"/>
        <w:ind w:hanging="0" w:left="0" w:right="0"/>
        <w:jc w:val="both"/>
        <w:rPr/>
      </w:pPr>
      <w:r>
        <w:rPr/>
        <w:tab/>
        <w:t>Végső soron mindannyian utazók vagyunk a tudat végtelen tájain. Minden nap új lehetőséget ad arra, hogy tisztábban lássunk, mélyebben érezzünk és bölcsebben cselekedjünk. A tudati utazás nem más, mint visszatérés ahhoz a belső fényhez, amely mindig is ott égett bennünk – ahhoz a fényhez, amely képes megvilágítani életünk útját, és amely által valódi teremtőivé válhatunk saját sorsunknak.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d80d3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numbering" w:styleId="Nincslista" w:default="1">
    <w:name w:val="Nincs lista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5930</TotalTime>
  <Application>LibreOffice/24.2.4.2$Windows_X86_64 LibreOffice_project/51a6219feb6075d9a4c46691dcfe0cd9c4fff3c2</Application>
  <AppVersion>15.0000</AppVersion>
  <Pages>2</Pages>
  <Words>470</Words>
  <Characters>2872</Characters>
  <CharactersWithSpaces>3345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2017-10-20T20:36:00Z</dcterms:created>
  <dc:creator>Baksay Liza Gyöngyi</dc:creator>
  <dc:description/>
  <dc:language>hu-HU</dc:language>
  <cp:lastModifiedBy/>
  <cp:lastPrinted>2026-02-23T16:48:12Z</cp:lastPrinted>
  <dcterms:modified xsi:type="dcterms:W3CDTF">2026-02-23T16:52:45Z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