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exact" w:line="227" w:before="240" w:after="120"/>
        <w:jc w:val="left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To the Sun</w:t>
      </w:r>
    </w:p>
    <w:p>
      <w:pPr>
        <w:pStyle w:val="BodyText"/>
        <w:bidi w:val="0"/>
        <w:spacing w:lineRule="exact" w:line="227"/>
        <w:jc w:val="left"/>
        <w:rPr>
          <w:rStyle w:val="Strong"/>
          <w:rFonts w:ascii="Calibri" w:hAnsi="Calibri"/>
          <w:b/>
          <w:bCs/>
          <w:i/>
          <w:i/>
          <w:iCs/>
          <w:sz w:val="24"/>
          <w:szCs w:val="24"/>
        </w:rPr>
      </w:pPr>
      <w:r>
        <w:rPr/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 Sun is the one I love,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For He is always there above.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He watches over all of you,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Seek Him, and He will come to you.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He loves you deeply, every one,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For you are human — His children.</w:t>
      </w:r>
    </w:p>
    <w:p>
      <w:pPr>
        <w:pStyle w:val="Heading1"/>
        <w:bidi w:val="0"/>
        <w:spacing w:lineRule="exact" w:line="227"/>
        <w:jc w:val="left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The Sun Is Our Love</w:t>
      </w:r>
    </w:p>
    <w:p>
      <w:pPr>
        <w:pStyle w:val="BodyText"/>
        <w:bidi w:val="0"/>
        <w:spacing w:lineRule="exact" w:line="227"/>
        <w:jc w:val="left"/>
        <w:rPr>
          <w:rStyle w:val="Strong"/>
          <w:rFonts w:ascii="Calibri" w:hAnsi="Calibri"/>
          <w:b/>
          <w:bCs/>
          <w:i/>
          <w:i/>
          <w:iCs/>
          <w:sz w:val="24"/>
          <w:szCs w:val="24"/>
        </w:rPr>
      </w:pPr>
      <w:r>
        <w:rPr/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 Sun reflects the love we share,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Its warmth invites us everywhere.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When heat grows strong, we seek the shade,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And call the cooling winds for aid.</w:t>
      </w:r>
    </w:p>
    <w:p>
      <w:pPr>
        <w:pStyle w:val="Heading1"/>
        <w:bidi w:val="0"/>
        <w:spacing w:lineRule="exact" w:line="227"/>
        <w:jc w:val="left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The Heavens</w:t>
      </w:r>
    </w:p>
    <w:p>
      <w:pPr>
        <w:pStyle w:val="BodyText"/>
        <w:bidi w:val="0"/>
        <w:spacing w:lineRule="exact" w:line="227"/>
        <w:jc w:val="left"/>
        <w:rPr>
          <w:rStyle w:val="Strong"/>
          <w:rFonts w:ascii="Calibri" w:hAnsi="Calibri"/>
          <w:b/>
          <w:bCs/>
          <w:i/>
          <w:i/>
          <w:iCs/>
          <w:sz w:val="24"/>
          <w:szCs w:val="24"/>
        </w:rPr>
      </w:pPr>
      <w:r>
        <w:rPr/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High above, the heavens gleam,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Clouds march onward in a stream.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Raindrops fall in gentle play,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Shimmering in golden spray.</w:t>
      </w:r>
    </w:p>
    <w:p>
      <w:pPr>
        <w:pStyle w:val="Heading1"/>
        <w:bidi w:val="0"/>
        <w:spacing w:lineRule="exact" w:line="227"/>
        <w:jc w:val="left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The Golden Sun and the Thunder</w:t>
      </w:r>
    </w:p>
    <w:p>
      <w:pPr>
        <w:pStyle w:val="BodyText"/>
        <w:bidi w:val="0"/>
        <w:spacing w:lineRule="exact" w:line="227"/>
        <w:jc w:val="left"/>
        <w:rPr>
          <w:rStyle w:val="Strong"/>
          <w:rFonts w:ascii="Calibri" w:hAnsi="Calibri"/>
          <w:b/>
          <w:bCs/>
          <w:i/>
          <w:i/>
          <w:iCs/>
          <w:sz w:val="24"/>
          <w:szCs w:val="24"/>
        </w:rPr>
      </w:pPr>
      <w:r>
        <w:rPr/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 golden Sun in radiant light unfolds,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Its burning rim makes Earth retreat and fold.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Yet cooler days will greet us once again,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exact" w:line="227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When thunder roars and the heavens break open.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LibreOffice/24.2.4.2$Windows_X86_64 LibreOffice_project/51a6219feb6075d9a4c46691dcfe0cd9c4fff3c2</Application>
  <AppVersion>15.0000</AppVersion>
  <Pages>1</Pages>
  <Words>133</Words>
  <Characters>574</Characters>
  <CharactersWithSpaces>700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2026-04-01T10:17:52Z</dcterms:created>
  <dc:creator/>
  <dc:description/>
  <dc:language>en-US</dc:language>
  <cp:lastModifiedBy/>
  <cp:lastPrinted>2026-04-01T10:27:04Z</cp:lastPrinted>
  <dcterms:modified xsi:type="dcterms:W3CDTF">2026-04-01T10:26:56Z</dcterms:modified>
  <cp:revision>2</cp:revision>
  <dc:subject/>
  <dc:title/>
</cp:coreProperties>
</file>