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bidi w:val="0"/>
        <w:spacing w:before="200" w:after="120"/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Univerzumunkat duális erők irányítják</w:t>
      </w:r>
    </w:p>
    <w:p>
      <w:pPr>
        <w:pStyle w:val="BodyText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Univerzumunk duális természetű: a pozitív és negatív valóságok színtere. Az emberi életben folyamatosan </w:t>
      </w:r>
      <w:r>
        <w:rPr>
          <w:rFonts w:ascii="Calibri" w:hAnsi="Calibri"/>
          <w:sz w:val="24"/>
          <w:szCs w:val="24"/>
        </w:rPr>
        <w:t>jelen vannak</w:t>
      </w:r>
      <w:r>
        <w:rPr>
          <w:rFonts w:ascii="Calibri" w:hAnsi="Calibri"/>
          <w:sz w:val="24"/>
          <w:szCs w:val="24"/>
        </w:rPr>
        <w:t xml:space="preserve"> a jó és rossz gondolatok, cselekedetek, szavak és érzések. Ez a kettősség nem ellenség, hanem tanító erő. A dualitás célja nem az örök harc, hanem az egyensúly megteremtése, a tudatlanság felszámolása. A nem-tudás ugyanis olyan állapot, amelyben a lélek nem képes fejlődni, és a szellemi világ sem tud vele mit kezdeni. Például az idős, szenvedő emberek vagy a mély nyomorban élők gyakran olyan tudati állapotban vannak, amelyben a </w:t>
      </w:r>
      <w:r>
        <w:rPr>
          <w:rFonts w:ascii="Calibri" w:hAnsi="Calibri"/>
          <w:sz w:val="24"/>
          <w:szCs w:val="24"/>
        </w:rPr>
        <w:t xml:space="preserve">gyógyulás és </w:t>
      </w:r>
      <w:r>
        <w:rPr>
          <w:rFonts w:ascii="Calibri" w:hAnsi="Calibri"/>
          <w:sz w:val="24"/>
          <w:szCs w:val="24"/>
        </w:rPr>
        <w:t>fejlődés csak szeretettel és tudással lehetséges.</w:t>
      </w:r>
    </w:p>
    <w:p>
      <w:pPr>
        <w:pStyle w:val="BodyText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 xml:space="preserve">A szeretet az egyetlen erő, amely képes megszelídíteni még a legsötétebb energiákat is. Ha szeretettel fordulsz Lucifer felé, ő is fényvivővé válhat. De a szeretet nem naivitás: tudatosan kell alkalmazni, mert a negatív energiák is képesek szeretni. </w:t>
      </w:r>
      <w:r>
        <w:rPr>
          <w:rFonts w:ascii="Calibri" w:hAnsi="Calibri"/>
          <w:sz w:val="24"/>
          <w:szCs w:val="24"/>
        </w:rPr>
        <w:t>A</w:t>
      </w:r>
      <w:r>
        <w:rPr>
          <w:rFonts w:ascii="Calibri" w:hAnsi="Calibri"/>
          <w:sz w:val="24"/>
          <w:szCs w:val="24"/>
        </w:rPr>
        <w:t xml:space="preserve"> szeretet legtöbbször védelmet nyújt, és a szeretettel teli szellemvilág vigyáz rád, az emberre. Te, mint ember, vagy a vezetője azoknak az entitásoknak, akik veled élnek. Ezért fontos, hogy tudással és szeretettel élj, mert a szellemvilág törvényei szerint, ha nem követed a szeretet kódját, az univerzum visszajelzést küld – akár figyelmeztetés, akár tanítás formájában.</w:t>
      </w:r>
    </w:p>
    <w:p>
      <w:pPr>
        <w:pStyle w:val="BodyText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 xml:space="preserve">Te </w:t>
      </w:r>
      <w:r>
        <w:rPr>
          <w:rFonts w:ascii="Calibri" w:hAnsi="Calibri"/>
          <w:sz w:val="24"/>
          <w:szCs w:val="24"/>
        </w:rPr>
        <w:t xml:space="preserve">az ember </w:t>
      </w:r>
      <w:r>
        <w:rPr>
          <w:rFonts w:ascii="Calibri" w:hAnsi="Calibri"/>
          <w:sz w:val="24"/>
          <w:szCs w:val="24"/>
        </w:rPr>
        <w:t xml:space="preserve">teremted meg a világodat, amelyben élsz. A szellemvilág gyógyít, utat mutat, de a döntéseket neked kell meghoznod. A tudásod vonzza az energiákat, ezért figyelj arra, milyen tudást hordozol. A tudásból szeretetbuborékot teremthetsz </w:t>
      </w:r>
      <w:r>
        <w:rPr>
          <w:rFonts w:ascii="Calibri" w:hAnsi="Calibri"/>
          <w:sz w:val="24"/>
          <w:szCs w:val="24"/>
        </w:rPr>
        <w:t>és kiléphetsz a duális harcoló világ karmai közül</w:t>
      </w:r>
      <w:r>
        <w:rPr>
          <w:rFonts w:ascii="Calibri" w:hAnsi="Calibri"/>
          <w:sz w:val="24"/>
          <w:szCs w:val="24"/>
        </w:rPr>
        <w:t>. A tudás szent adomány, a Föld kincse, amelyet nem birtokolni, hanem szolgálni kell.</w:t>
      </w:r>
    </w:p>
    <w:p>
      <w:pPr>
        <w:pStyle w:val="BodyText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A tudás, szeretet, szépség, kedvesség és jóság magasabb rezgésű életet teremtenek,</w:t>
      </w:r>
      <w:r>
        <w:rPr>
          <w:rFonts w:ascii="Calibri" w:hAnsi="Calibri"/>
          <w:sz w:val="24"/>
          <w:szCs w:val="24"/>
        </w:rPr>
        <w:t xml:space="preserve"> kiemelnek a duális világból. </w:t>
      </w:r>
      <w:r>
        <w:rPr>
          <w:rFonts w:ascii="Calibri" w:hAnsi="Calibri"/>
          <w:sz w:val="24"/>
          <w:szCs w:val="24"/>
        </w:rPr>
        <w:t>Ezért törekedj arra, hogy ezekkel az értékekkel élj. Isten könnyebben kapcsolódik hozzád, ha pozitív vagy minden szempontból. Segíts Istennek, hogy ő is segíthessen neked. A spirituális világ nem kívül van, hanem benned él. A dualitás nem választ el, hanem tanít: hogyan válhatsz egésszé, hogyan egyesítheted a fényt és az árnyékot önmagadban.</w:t>
      </w:r>
    </w:p>
    <w:p>
      <w:pPr>
        <w:pStyle w:val="BodyText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 xml:space="preserve">A duális univerzum </w:t>
      </w:r>
      <w:r>
        <w:rPr>
          <w:rFonts w:ascii="Calibri" w:hAnsi="Calibri"/>
          <w:sz w:val="24"/>
          <w:szCs w:val="24"/>
        </w:rPr>
        <w:t>nem b</w:t>
      </w:r>
      <w:r>
        <w:rPr>
          <w:rFonts w:ascii="Calibri" w:hAnsi="Calibri"/>
          <w:sz w:val="24"/>
          <w:szCs w:val="24"/>
        </w:rPr>
        <w:t>üntet, hanem tükröt tart. A negatív tapasztalatok nem ellenségek, hanem lehetőségek a fejlődésre. A pozitív élmények nem jutalmak, hanem visszajelzések, hogy jó úton jársz. Az ember feladata, hogy a kettősségből egységet teremtsen – önmagában, kapcsolataiban, világában. Ez az igazi teremtés: amikor a tudat képes átlátni a dualitás mögötti egységet, és szeretettel, tudással formálja a valóságot.</w:t>
      </w:r>
    </w:p>
    <w:p>
      <w:pPr>
        <w:pStyle w:val="Normal"/>
        <w:bidi w:val="0"/>
        <w:jc w:val="both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</w:r>
    </w:p>
    <w:p>
      <w:pPr>
        <w:pStyle w:val="Normal"/>
        <w:bidi w:val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u-H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u-HU" w:eastAsia="zh-CN" w:bidi="hi-IN"/>
    </w:rPr>
  </w:style>
  <w:style w:type="paragraph" w:styleId="Heading2">
    <w:name w:val="Heading 2"/>
    <w:basedOn w:val="Cmsor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323</TotalTime>
  <Application>LibreOffice/24.2.4.2$Windows_X86_64 LibreOffice_project/51a6219feb6075d9a4c46691dcfe0cd9c4fff3c2</Application>
  <AppVersion>15.0000</AppVersion>
  <Pages>1</Pages>
  <Words>365</Words>
  <Characters>2164</Characters>
  <CharactersWithSpaces>2530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2024-09-10T15:51:03Z</dcterms:created>
  <dc:creator/>
  <dc:description/>
  <dc:language>hu-HU</dc:language>
  <cp:lastModifiedBy/>
  <dcterms:modified xsi:type="dcterms:W3CDTF">2026-05-06T12:35:35Z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