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  <w:lang w:val="hu-HU"/>
        </w:rPr>
        <w:t>Hálával és szeretettel kell lennünk a teremtés felé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hu-HU"/>
        </w:rPr>
        <w:t>Hálával kell fordulnunk a teremtés minden megnyilvánulása felé. A hála azért fontos, mert felismerjük általa: minden, ami történik velünk, a belső világunk és a külvilág kölcsönhatásának eredménye. A hála megnyitja bennünk azt a teret, ahol megértjük, hogy semmi sem véletlen, és semmi sem „csak úgy” történik velünk — minden tapasztalat egy visszhang, amelyet mi magunk hívtunk életre.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körülményeinket — hol élünk, merre tartunk, mit teszünk — mi magunk határozzuk meg. Így a külső energiák, amelyek hatnak ránk, részben nekünk köszönhetők, hiszen mi vonzzuk be őket.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És éppen ezért kell hálával fordulnunk feléjük: mert a hála képes felismerni a tanítást minden helyzetben, és a nehézségeket is útmutatássá alakítja. A hála nem csupán egy érzés, hanem egy tudati állapot, amelyben megértjük, hogy a világ nem ellenünk, hanem értünk működik. 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hála által válunk képessé arra, hogy a teremtést ne kívül keressük, hanem önmagunkban találjuk meg — és így tudatosan formáljuk azt, ami körülöttünk megjelenik.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hu-HU"/>
        </w:rPr>
        <w:tab/>
        <w:t>Az energiák, amelyeket időnként érzékelsz, vagy védenek, vagy gyógyítanak, vagy tanítanak, vagy éppen a saját életükért küzdenek. Ezért mindenért, ami történik veled, hálát kell adnod, mert általuk növekszik a tudásod, és általuk gyógyulsz.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hu-HU"/>
        </w:rPr>
        <w:tab/>
        <w:t xml:space="preserve">Minden energia arra tanít, ami az ő érzelemvilágában zajlik. Ha az energiáid megszeretnek, nem ártanak neked — bármilyen minőségűek legyenek is. Ők csupán jeleznek, időnként útmutatást adnak arra, hogyan bánj a saját jóléteddel és teremtő erőddel. Ha megtanulod, amit tanítanak, és követed a jelzéseiket, akkor </w:t>
      </w:r>
      <w:r>
        <w:rPr>
          <w:rFonts w:ascii="Calibri" w:hAnsi="Calibri"/>
          <w:sz w:val="24"/>
          <w:szCs w:val="24"/>
          <w:lang w:val="hu-HU"/>
        </w:rPr>
        <w:t>tudatosan a jó sorsot választod</w:t>
      </w:r>
      <w:r>
        <w:rPr>
          <w:rFonts w:ascii="Calibri" w:hAnsi="Calibri"/>
          <w:sz w:val="24"/>
          <w:szCs w:val="24"/>
          <w:lang w:val="hu-HU"/>
        </w:rPr>
        <w:t>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hu-HU"/>
        </w:rPr>
        <w:tab/>
        <w:t>A legfontosabb, hogy szeretettel fogadj el mindent, amit az energiáidtól és az univerzumtól kapsz. Jelezd feléjük, hogy az emberi léteddel értük is teszel, és hálával fogadsz minden tanítást. Abban a pillanatban, amikor megérted, hogy minden energia, amely szeretetté válik benned, a te gyógyulásodért és szép univerzumodért van jelen, az életed rendeződni kezd.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  <w:lang w:val="hu-HU"/>
        </w:rPr>
        <w:tab/>
      </w:r>
      <w:r>
        <w:rPr>
          <w:rFonts w:ascii="Calibri" w:hAnsi="Calibri"/>
          <w:sz w:val="24"/>
          <w:szCs w:val="24"/>
          <w:lang w:val="hu-HU"/>
        </w:rPr>
        <w:t xml:space="preserve">Hálás kell legyél az élet minden pillanatáért. </w:t>
      </w:r>
      <w:r>
        <w:rPr>
          <w:rFonts w:ascii="Calibri" w:hAnsi="Calibri"/>
          <w:sz w:val="24"/>
          <w:szCs w:val="24"/>
          <w:lang w:val="hu-HU"/>
        </w:rPr>
        <w:t xml:space="preserve">Hálásnak kell lenned azért, hogy el tudod végezni a napi feladataidat, hogy tudással bírsz, és hogy az anyagi javak is feléd áramlanak. Hálásnak kell lenned azért, hogy gyermekeket hoztál a világra, és családod van. És végül — de nem utolsósorban — hálásnak kell lenned a Teremtőnek és a szeretet energiáidnak, amiért </w:t>
      </w:r>
      <w:r>
        <w:rPr>
          <w:rFonts w:ascii="Calibri" w:hAnsi="Calibri"/>
          <w:sz w:val="24"/>
          <w:szCs w:val="24"/>
          <w:lang w:val="hu-HU"/>
        </w:rPr>
        <w:t>gyógyítanak,</w:t>
      </w:r>
      <w:r>
        <w:rPr>
          <w:rFonts w:ascii="Calibri" w:hAnsi="Calibri"/>
          <w:sz w:val="24"/>
          <w:szCs w:val="24"/>
          <w:lang w:val="hu-HU"/>
        </w:rPr>
        <w:t xml:space="preserve"> felemelnek egy magasabb tudatossági szintre és megajándékoznak </w:t>
      </w:r>
      <w:r>
        <w:rPr>
          <w:rFonts w:ascii="Calibri" w:hAnsi="Calibri"/>
          <w:sz w:val="24"/>
          <w:szCs w:val="24"/>
          <w:lang w:val="hu-HU"/>
        </w:rPr>
        <w:t>az élettel</w:t>
      </w:r>
      <w:r>
        <w:rPr>
          <w:rFonts w:ascii="Calibri" w:hAnsi="Calibri"/>
          <w:sz w:val="24"/>
          <w:szCs w:val="24"/>
          <w:lang w:val="hu-HU"/>
        </w:rPr>
        <w:t>. Aki hálás, annak a hála visszatér.</w:t>
      </w:r>
    </w:p>
    <w:p>
      <w:pPr>
        <w:pStyle w:val="BodyText"/>
        <w:bidi w:val="0"/>
        <w:ind w:hanging="0" w:left="0" w:right="0"/>
        <w:jc w:val="both"/>
        <w:rPr/>
      </w:pPr>
      <w:r>
        <w:rPr>
          <w:rFonts w:ascii="Calibri" w:hAnsi="Calibri"/>
          <w:sz w:val="24"/>
          <w:szCs w:val="24"/>
          <w:lang w:val="hu-HU"/>
        </w:rPr>
        <w:tab/>
      </w:r>
      <w:r>
        <w:rPr>
          <w:rFonts w:ascii="Calibri" w:hAnsi="Calibri"/>
          <w:b w:val="false"/>
          <w:bCs w:val="false"/>
          <w:sz w:val="24"/>
          <w:szCs w:val="24"/>
          <w:lang w:val="hu-HU"/>
        </w:rPr>
        <w:t xml:space="preserve">Amikor a hála állapotában élsz, a világ finoman átrendeződik körülötted. A fény könnyebben talál utat hozzád, az energiák tisztábban szólnak, és a sorsod is békésebb ritmusra vált. A hála olyan kulcs, amely megnyitja a teremtés kapuit: összeköt a látható és a láthatatlan világgal, és visszavezet ahhoz az ősi tudáshoz, amely mindig is benned élt. </w:t>
      </w:r>
      <w:r>
        <w:rPr>
          <w:rStyle w:val="Strong"/>
          <w:rFonts w:ascii="Calibri" w:hAnsi="Calibri"/>
          <w:b w:val="false"/>
          <w:bCs w:val="false"/>
        </w:rPr>
        <w:t>A hála megváltoztatja a tudatod állapotát.</w:t>
      </w:r>
      <w:r>
        <w:rPr>
          <w:rFonts w:ascii="Calibri" w:hAnsi="Calibri"/>
          <w:b w:val="false"/>
          <w:bCs w:val="false"/>
        </w:rPr>
        <w:t xml:space="preserve"> Amikor hálát érzel, a figyelmed automatikusan a hiányról a bőségre, a félelemről a bizalomra, a zűrzavarról a rend felé fordul. Ebben a tudatállapotban sokkal könnyebben érzékeled: a finom jeleket, a belső útmutatást, a saját intuíciód hangját és a körülötted működő energiák üzeneteit. </w:t>
      </w:r>
      <w:r>
        <w:rPr>
          <w:rStyle w:val="Strong"/>
          <w:rFonts w:ascii="Calibri" w:hAnsi="Calibri"/>
          <w:b w:val="false"/>
          <w:bCs w:val="false"/>
        </w:rPr>
        <w:t>A hála megnyitja a szívet</w:t>
      </w:r>
      <w:r>
        <w:rPr>
          <w:rFonts w:ascii="Calibri" w:hAnsi="Calibri"/>
          <w:b w:val="false"/>
          <w:bCs w:val="false"/>
        </w:rPr>
        <w:t xml:space="preserve">, és amikor a szív nyitott, a teremtés energiája akadálytalanul áramlik át rajtad. Így kapcsol össze a látható világgal (a fizikai valósággal) és a láthatatlannal (a szellemi, energetikai, intuitív rétegekkel). </w:t>
      </w:r>
      <w:r>
        <w:rPr>
          <w:rStyle w:val="Strong"/>
          <w:rFonts w:ascii="Calibri" w:hAnsi="Calibri"/>
          <w:b w:val="false"/>
          <w:bCs w:val="false"/>
        </w:rPr>
        <w:t>A hála visszavezet az ősi tudáshoz</w:t>
      </w:r>
      <w:r>
        <w:rPr>
          <w:rFonts w:ascii="Calibri" w:hAnsi="Calibri"/>
          <w:b w:val="false"/>
          <w:bCs w:val="false"/>
        </w:rPr>
        <w:t>, mert amikor hálás vagy, nem a félelem, nem a hiány, nem a múlt sebeinek hangja szól belőled, hanem az a tiszta, eredeti tudat, amely már születésed előtt is része volt a létezésnek. Ez a tudás nem tanult, hanem veleszületett: a lélek emlékezete.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  <w:lang w:val="hu-HU"/>
        </w:rPr>
        <w:tab/>
        <w:t>Ha szívedben szeretet és hála él, az univerzum válaszol. Megmutatja, hogy soha nem vagy egyedül, mert minden energia, minden lélegzet, minden pillanat a fejlődésedet szolgálja. Így válik az életed áldássá — és te magad is áldássá a világ számára.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lang w:val="hu-HU"/>
        </w:rPr>
      </w:pPr>
      <w:r>
        <w:rPr>
          <w:rFonts w:ascii="Calibri" w:hAnsi="Calibri"/>
          <w:b w:val="false"/>
          <w:bCs w:val="false"/>
          <w:lang w:val="hu-HU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11424</TotalTime>
  <Application>LibreOffice/24.2.4.2$Windows_X86_64 LibreOffice_project/51a6219feb6075d9a4c46691dcfe0cd9c4fff3c2</Application>
  <AppVersion>15.0000</AppVersion>
  <Pages>2</Pages>
  <Words>585</Words>
  <Characters>3346</Characters>
  <CharactersWithSpaces>3937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2026-04-22T16:01:33Z</dcterms:created>
  <dc:creator/>
  <dc:description/>
  <dc:language>en-US</dc:language>
  <cp:lastModifiedBy/>
  <cp:lastPrinted>2026-04-22T16:21:08Z</cp:lastPrinted>
  <dcterms:modified xsi:type="dcterms:W3CDTF">2026-05-19T16:05:42Z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