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Az univerzum válaszol</w:t>
      </w:r>
    </w:p>
    <w:p>
      <w:pPr>
        <w:pStyle w:val="BodyText"/>
        <w:ind w:hanging="0" w:left="0" w:right="0"/>
        <w:jc w:val="both"/>
        <w:rPr>
          <w:rFonts w:ascii="Calibri" w:hAnsi="Calibri"/>
          <w:b w:val="false"/>
          <w:bCs w:val="false"/>
        </w:rPr>
      </w:pPr>
      <w:r>
        <w:rPr>
          <w:rFonts w:ascii="Calibri" w:hAnsi="Calibri"/>
          <w:b w:val="false"/>
          <w:bCs w:val="false"/>
        </w:rPr>
        <w:t>Az univerzum, amelyben élsz, mindig tükröt tart eléd — legyen az ember, energia vagy éppen a természet. Abban a pillanatban, amikor gondolsz, mondasz vagy cselekszel valamit, az bevésődik az energiáid emlékezetébe. Ezért különösen fontos, hogy pozitív gondolatokra összpontosíts, ne élj félelemben, és bölcsen, békésen, tudatos jelenléttel gondold át mindazt, amit teremtesz.</w:t>
      </w:r>
    </w:p>
    <w:p>
      <w:pPr>
        <w:pStyle w:val="BodyText"/>
        <w:ind w:hanging="0" w:left="0" w:right="0"/>
        <w:jc w:val="both"/>
        <w:rPr>
          <w:rFonts w:ascii="Calibri" w:hAnsi="Calibri"/>
          <w:b w:val="false"/>
          <w:bCs w:val="false"/>
        </w:rPr>
      </w:pPr>
      <w:r>
        <w:rPr>
          <w:rFonts w:ascii="Calibri" w:hAnsi="Calibri"/>
          <w:b w:val="false"/>
          <w:bCs w:val="false"/>
        </w:rPr>
        <w:tab/>
        <w:t>Az univerzumod azzá válik, amivé te formálod. Ezért a szeretetnek belőled kell kiindulnia, hiszen te vagy az ember, aki képes a szeretetet megteremteni. Fontos, hogy ezzel a felemelő szeretettel megtisztítsd magad a külső hatásoktól, a stresszt okozó energiáktól, és belső békét teremts.</w:t>
      </w:r>
    </w:p>
    <w:p>
      <w:pPr>
        <w:pStyle w:val="BodyText"/>
        <w:ind w:hanging="0" w:left="0" w:right="0"/>
        <w:jc w:val="both"/>
        <w:rPr>
          <w:rFonts w:ascii="Calibri" w:hAnsi="Calibri"/>
          <w:b w:val="false"/>
          <w:bCs w:val="false"/>
        </w:rPr>
      </w:pPr>
      <w:r>
        <w:rPr>
          <w:rFonts w:ascii="Calibri" w:hAnsi="Calibri"/>
          <w:b w:val="false"/>
          <w:bCs w:val="false"/>
        </w:rPr>
        <w:tab/>
        <w:t xml:space="preserve">Vannak gyógyítók, akik szellemi tisztítással tömegeket képesek gyógyítani. Például Jézus tudta, hogy a szeretetnek gyógyító ereje van. Ezzel képes volt tömegeket megérinteni, és ma is sokan követik tanításait. Azok, akik szeretetben élnek, boldogabb és kiegyensúlyozottabb életet élnek. </w:t>
      </w:r>
    </w:p>
    <w:p>
      <w:pPr>
        <w:pStyle w:val="BodyText"/>
        <w:ind w:hanging="0" w:left="0" w:right="0"/>
        <w:jc w:val="both"/>
        <w:rPr>
          <w:rFonts w:ascii="Calibri" w:hAnsi="Calibri"/>
          <w:b w:val="false"/>
          <w:bCs w:val="false"/>
        </w:rPr>
      </w:pPr>
      <w:r>
        <w:rPr>
          <w:rFonts w:ascii="Calibri" w:hAnsi="Calibri"/>
          <w:b w:val="false"/>
          <w:bCs w:val="false"/>
        </w:rPr>
        <w:tab/>
        <w:t>Minden kérés, mantra, ima és megerősítés meghallgattatik. Gyónj, és beszélj őszintén az energiáidhoz. Ők gyermekkorodtól felnőttkorodig kísérnek, és mindig meghallgatnak. Ha bűnbánatot érzel, kérj bocsánatot. Mondd el, miért cselekedtél negatívan, és azt is, hogyan szeretnéd helyrehozni. Az energiáid — a te isteni részeid — szeretnek téged. Tehát pozitívan programozd át magad és fordulj önmagadhoz bizalommal.</w:t>
      </w:r>
    </w:p>
    <w:p>
      <w:pPr>
        <w:pStyle w:val="BodyText"/>
        <w:ind w:hanging="0" w:left="0" w:right="0"/>
        <w:jc w:val="both"/>
        <w:rPr>
          <w:rFonts w:ascii="Calibri" w:hAnsi="Calibri"/>
          <w:b w:val="false"/>
          <w:bCs w:val="false"/>
        </w:rPr>
      </w:pPr>
      <w:r>
        <w:rPr>
          <w:rFonts w:ascii="Calibri" w:hAnsi="Calibri"/>
          <w:b w:val="false"/>
          <w:bCs w:val="false"/>
        </w:rPr>
        <w:tab/>
        <w:t>Kösd le magad örömet adó, értelmes munkával. A tudás szent, és minden energia támogatja. Ha tudatos munkával — olvasással, írással — foglalod le magad, és ezt mesteri szinten végzed, magas rezgésű tudásenergiák érkeznek hozzád, hogy segítsenek magas színvonalon alkotni.</w:t>
      </w:r>
    </w:p>
    <w:p>
      <w:pPr>
        <w:pStyle w:val="BodyText"/>
        <w:ind w:hanging="0" w:left="0" w:right="0"/>
        <w:jc w:val="both"/>
        <w:rPr>
          <w:rFonts w:ascii="Calibri" w:hAnsi="Calibri"/>
          <w:b w:val="false"/>
          <w:bCs w:val="false"/>
        </w:rPr>
      </w:pPr>
      <w:r>
        <w:rPr>
          <w:rFonts w:ascii="Calibri" w:hAnsi="Calibri"/>
          <w:b w:val="false"/>
          <w:bCs w:val="false"/>
        </w:rPr>
        <w:tab/>
        <w:t xml:space="preserve">Érzékeltetni szeretném, mennyire fontos, hogy milyen beszéddel és hangokkal vagyunk. Képesek vagyunk megváltoztatni például a víz kristályszerkezetét beszéddel vagy zenével. Testünk 80%-a víz, ezért nem mindegy, milyen hangoknak, szavaknak és rezgéseknek vagyunk kitéve. Oxigéndús levegővel, háromnapos vízkúrával, nyugodt zenével és környezettel le tudod vetkőzni a stresszt okozó energiákat. </w:t>
      </w:r>
    </w:p>
    <w:p>
      <w:pPr>
        <w:pStyle w:val="BodyText"/>
        <w:ind w:hanging="0" w:left="0" w:right="0"/>
        <w:jc w:val="both"/>
        <w:rPr>
          <w:rFonts w:ascii="Calibri" w:hAnsi="Calibri"/>
          <w:b w:val="false"/>
          <w:bCs w:val="false"/>
        </w:rPr>
      </w:pPr>
      <w:r>
        <w:rPr>
          <w:rFonts w:ascii="Calibri" w:hAnsi="Calibri"/>
          <w:b w:val="false"/>
          <w:bCs w:val="false"/>
        </w:rPr>
        <w:tab/>
        <w:t>Az energiákat neked, emberként kell irányítanod és formálnod. Ahhoz azonban, hogy a magasabb rezgésű, tiszta energiák kapcsolódni tudjanak hozzád, el kell engedned a régi, káros szokásokat és negatív mintákat. A tested és a lelked gondozása teremti meg azt a harmonikus állapotot, amelyben ezek az energiák jól érzik magukat. Ha valaki hosszú távon nem törődik önmagával, az energiák nem tudnak vele összhangba kerülni, és nem tudják gyógyítani vagy segíteni. Ennek következménye, hogy a jó energiák helyett a negatívak hatnak rá, ami betegséget, szegénységet, bánatot és félelmet hoz.</w:t>
      </w:r>
    </w:p>
    <w:p>
      <w:pPr>
        <w:pStyle w:val="BodyText"/>
        <w:ind w:hanging="0" w:left="0" w:right="0"/>
        <w:jc w:val="both"/>
        <w:rPr>
          <w:rFonts w:ascii="Calibri" w:hAnsi="Calibri"/>
          <w:b w:val="false"/>
          <w:bCs w:val="false"/>
        </w:rPr>
      </w:pPr>
      <w:r>
        <w:rPr>
          <w:rFonts w:ascii="Calibri" w:hAnsi="Calibri"/>
          <w:b w:val="false"/>
          <w:bCs w:val="false"/>
        </w:rPr>
        <w:tab/>
        <w:t xml:space="preserve">Mivel csendből születtünk, a csendhez kell visszatérnünk. A mindennapi élet zaja, a külvilág és a belső, szapora gondolatok gyakran </w:t>
      </w:r>
      <w:r>
        <w:rPr>
          <w:rFonts w:ascii="Calibri" w:hAnsi="Calibri"/>
          <w:b w:val="false"/>
          <w:bCs w:val="false"/>
        </w:rPr>
        <w:t>negatívan hatnak az</w:t>
      </w:r>
      <w:r>
        <w:rPr>
          <w:rFonts w:ascii="Calibri" w:hAnsi="Calibri"/>
          <w:b w:val="false"/>
          <w:bCs w:val="false"/>
        </w:rPr>
        <w:t xml:space="preserve"> életminőségünk</w:t>
      </w:r>
      <w:r>
        <w:rPr>
          <w:rFonts w:ascii="Calibri" w:hAnsi="Calibri"/>
          <w:b w:val="false"/>
          <w:bCs w:val="false"/>
        </w:rPr>
        <w:t>re</w:t>
      </w:r>
      <w:r>
        <w:rPr>
          <w:rFonts w:ascii="Calibri" w:hAnsi="Calibri"/>
          <w:b w:val="false"/>
          <w:bCs w:val="false"/>
        </w:rPr>
        <w:t>. Fontos, hogy ne terheld magad negatív kisugárzású filmekkel és hírekkel. Keress nyugodt helyeket, kerüld a zajos környezetet, járj parkokba, jógázz, sportolj, meditálj. Ez legyen a te teremtésed és élettered.</w:t>
      </w:r>
    </w:p>
    <w:p>
      <w:pPr>
        <w:pStyle w:val="BodyText"/>
        <w:spacing w:before="0" w:after="140"/>
        <w:ind w:hanging="0" w:left="0" w:right="0"/>
        <w:jc w:val="both"/>
        <w:rPr>
          <w:rFonts w:ascii="Calibri" w:hAnsi="Calibri"/>
          <w:b w:val="false"/>
          <w:bCs w:val="false"/>
        </w:rPr>
      </w:pPr>
      <w:r>
        <w:rPr>
          <w:rFonts w:ascii="Calibri" w:hAnsi="Calibri"/>
          <w:b w:val="false"/>
          <w:bCs w:val="false"/>
        </w:rPr>
        <w:tab/>
        <w:t>Az energiáid — akik te magad vagy — nem tudnak helyetted dönteni. Veled mennek mindenhová, és azt teszik, amit te, mint vezető. Ezért különösen fontos, hová helyezed a testedet és a lelkedet, és mivel töltöd meg a napodat. Te vagy a saját megváltód. Az univerzum válaszol.</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75</TotalTime>
  <Application>LibreOffice/24.2.4.2$Windows_X86_64 LibreOffice_project/51a6219feb6075d9a4c46691dcfe0cd9c4fff3c2</Application>
  <AppVersion>15.0000</AppVersion>
  <Pages>2</Pages>
  <Words>452</Words>
  <Characters>2830</Characters>
  <CharactersWithSpaces>3289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2025-06-19T19:22:10Z</dcterms:created>
  <dc:creator/>
  <dc:description/>
  <dc:language>hu-HU</dc:language>
  <cp:lastModifiedBy/>
  <cp:lastPrinted>2026-04-22T20:24:22Z</cp:lastPrinted>
  <dcterms:modified xsi:type="dcterms:W3CDTF">2026-06-06T17:24:18Z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